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70F23" w14:textId="77777777" w:rsidR="000749F6" w:rsidRDefault="00437D14" w:rsidP="000749F6">
      <w:pPr>
        <w:pStyle w:val="Geenafstand"/>
        <w:rPr>
          <w:b/>
        </w:rPr>
      </w:pPr>
      <w:r>
        <w:rPr>
          <w:b/>
        </w:rPr>
        <w:t>O</w:t>
      </w:r>
      <w:r w:rsidR="000749F6">
        <w:rPr>
          <w:b/>
        </w:rPr>
        <w:t xml:space="preserve">verzicht in te leveren opdrachten </w:t>
      </w:r>
      <w:r w:rsidR="000749F6">
        <w:rPr>
          <w:b/>
        </w:rPr>
        <w:t>Methodisch werken MZ</w:t>
      </w:r>
      <w:r>
        <w:rPr>
          <w:b/>
        </w:rPr>
        <w:t xml:space="preserve"> deel 1</w:t>
      </w:r>
      <w:r w:rsidR="000749F6">
        <w:rPr>
          <w:b/>
        </w:rPr>
        <w:t xml:space="preserve"> (MZ), (LP7</w:t>
      </w:r>
      <w:r w:rsidR="000749F6">
        <w:rPr>
          <w:b/>
        </w:rPr>
        <w:t>):</w:t>
      </w:r>
    </w:p>
    <w:p w14:paraId="573C80FD" w14:textId="77777777" w:rsidR="000749F6" w:rsidRDefault="000749F6" w:rsidP="000749F6">
      <w:pPr>
        <w:pStyle w:val="Geenafstand"/>
      </w:pPr>
    </w:p>
    <w:p w14:paraId="472D4A7E" w14:textId="77777777" w:rsidR="000749F6" w:rsidRDefault="000749F6" w:rsidP="000749F6">
      <w:pPr>
        <w:pStyle w:val="Geenafstand"/>
        <w:rPr>
          <w:u w:val="single"/>
        </w:rPr>
      </w:pPr>
      <w:r>
        <w:rPr>
          <w:u w:val="single"/>
        </w:rPr>
        <w:t>Opdrachten:</w:t>
      </w:r>
      <w:bookmarkStart w:id="0" w:name="_GoBack"/>
      <w:bookmarkEnd w:id="0"/>
    </w:p>
    <w:p w14:paraId="2F8FA2C9" w14:textId="77777777" w:rsidR="000749F6" w:rsidRDefault="000749F6" w:rsidP="000749F6">
      <w:pPr>
        <w:pStyle w:val="Geenafstand"/>
      </w:pPr>
      <w:r>
        <w:t xml:space="preserve">Boek </w:t>
      </w:r>
      <w:r w:rsidR="00437D14">
        <w:t>Maatschappelijke zorg 1</w:t>
      </w:r>
      <w:r>
        <w:t xml:space="preserve"> (</w:t>
      </w:r>
      <w:proofErr w:type="spellStart"/>
      <w:r>
        <w:t>Angerenstein</w:t>
      </w:r>
      <w:proofErr w:type="spellEnd"/>
      <w:r>
        <w:t>):</w:t>
      </w:r>
    </w:p>
    <w:p w14:paraId="3464B8C9" w14:textId="77777777" w:rsidR="000749F6" w:rsidRDefault="000749F6" w:rsidP="000749F6">
      <w:pPr>
        <w:pStyle w:val="Geenafstand"/>
      </w:pPr>
    </w:p>
    <w:p w14:paraId="1711C09A" w14:textId="77777777" w:rsidR="000749F6" w:rsidRDefault="000749F6" w:rsidP="000749F6">
      <w:pPr>
        <w:pStyle w:val="Geenafstand"/>
      </w:pPr>
      <w:r>
        <w:t>VW-opdrachten Thema 7</w:t>
      </w:r>
      <w:r>
        <w:t xml:space="preserve">: </w:t>
      </w:r>
    </w:p>
    <w:p w14:paraId="1F1695A9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3 Samenvatten van methoden</w:t>
      </w:r>
    </w:p>
    <w:p w14:paraId="40783356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4 Afkortingen in de maatschappelijke zorg</w:t>
      </w:r>
    </w:p>
    <w:p w14:paraId="5E5633E5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5 Methoden en doelgroepen</w:t>
      </w:r>
    </w:p>
    <w:p w14:paraId="2C11C73D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6 Overeenkomsten in methoden</w:t>
      </w:r>
    </w:p>
    <w:p w14:paraId="411529FB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7 Waar staat deze </w:t>
      </w:r>
      <w:proofErr w:type="spellStart"/>
      <w:r>
        <w:t>picto</w:t>
      </w:r>
      <w:proofErr w:type="spellEnd"/>
      <w:r>
        <w:t xml:space="preserve"> voor?</w:t>
      </w:r>
    </w:p>
    <w:p w14:paraId="63F84C36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8 In de media</w:t>
      </w:r>
    </w:p>
    <w:p w14:paraId="47909F24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9 Methoden op de dagbesteding</w:t>
      </w:r>
    </w:p>
    <w:p w14:paraId="1235F4A8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10 Werken met een methode (interview hoeft niet)</w:t>
      </w:r>
    </w:p>
    <w:p w14:paraId="3AF79CEF" w14:textId="77777777" w:rsidR="000749F6" w:rsidRDefault="000749F6" w:rsidP="00437D14">
      <w:pPr>
        <w:pStyle w:val="Geenafstand"/>
      </w:pPr>
      <w:proofErr w:type="spellStart"/>
      <w:r>
        <w:t>Opdr</w:t>
      </w:r>
      <w:proofErr w:type="spellEnd"/>
      <w:r>
        <w:t xml:space="preserve"> 11 De THEACCH-methode in </w:t>
      </w:r>
      <w:proofErr w:type="spellStart"/>
      <w:r>
        <w:t>picto’s</w:t>
      </w:r>
      <w:proofErr w:type="spellEnd"/>
    </w:p>
    <w:p w14:paraId="484C56BD" w14:textId="77777777" w:rsidR="00437D14" w:rsidRDefault="00437D14" w:rsidP="00437D14">
      <w:pPr>
        <w:pStyle w:val="Geenafstand"/>
      </w:pPr>
    </w:p>
    <w:p w14:paraId="33A8694D" w14:textId="77777777" w:rsidR="000749F6" w:rsidRDefault="000749F6" w:rsidP="000749F6">
      <w:pPr>
        <w:pStyle w:val="Geenafstand"/>
        <w:rPr>
          <w:i/>
        </w:rPr>
      </w:pPr>
      <w:r>
        <w:rPr>
          <w:i/>
        </w:rPr>
        <w:t>VW-opdrachten T</w:t>
      </w:r>
      <w:r>
        <w:rPr>
          <w:i/>
        </w:rPr>
        <w:t>hema 10:</w:t>
      </w:r>
    </w:p>
    <w:p w14:paraId="5EDC843D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2 Geheugenproblemen (in tweetallen)</w:t>
      </w:r>
    </w:p>
    <w:p w14:paraId="4CCA0D1F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3 Begeleiden bij dementie</w:t>
      </w:r>
    </w:p>
    <w:p w14:paraId="7E664CDA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4 Stadia van dementie</w:t>
      </w:r>
    </w:p>
    <w:p w14:paraId="359F4B4B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5 De juiste begeleiding</w:t>
      </w:r>
    </w:p>
    <w:p w14:paraId="3B185F14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6 Begeleidingsmethodiek kiezen</w:t>
      </w:r>
    </w:p>
    <w:p w14:paraId="31044C25" w14:textId="77777777" w:rsidR="000749F6" w:rsidRDefault="000749F6" w:rsidP="000749F6">
      <w:pPr>
        <w:pStyle w:val="Geenafstand"/>
      </w:pPr>
      <w:proofErr w:type="spellStart"/>
      <w:r>
        <w:t>Opdr</w:t>
      </w:r>
      <w:proofErr w:type="spellEnd"/>
      <w:r>
        <w:t xml:space="preserve"> 7 Realiteit oriëntatie training (ROT)</w:t>
      </w:r>
    </w:p>
    <w:p w14:paraId="0CEA0508" w14:textId="77777777" w:rsidR="000749F6" w:rsidRDefault="000749F6" w:rsidP="000749F6">
      <w:pPr>
        <w:pStyle w:val="Geenafstand"/>
      </w:pPr>
    </w:p>
    <w:p w14:paraId="08CFB25E" w14:textId="77777777" w:rsidR="000749F6" w:rsidRDefault="000749F6" w:rsidP="000749F6">
      <w:pPr>
        <w:pStyle w:val="Geenafstand"/>
        <w:rPr>
          <w:b/>
        </w:rPr>
      </w:pPr>
      <w:r>
        <w:rPr>
          <w:b/>
        </w:rPr>
        <w:t>Vóór woensdag 10 april</w:t>
      </w:r>
      <w:r>
        <w:rPr>
          <w:b/>
        </w:rPr>
        <w:t xml:space="preserve"> bovenstaande opdrachten inleveren per mail (alle bestanden in 1 mail)!</w:t>
      </w:r>
    </w:p>
    <w:p w14:paraId="22FA64F1" w14:textId="77777777" w:rsidR="000749F6" w:rsidRDefault="00437D14" w:rsidP="000749F6">
      <w:pPr>
        <w:pStyle w:val="Geenafstand"/>
      </w:pPr>
      <w:r>
        <w:t>Insturen</w:t>
      </w:r>
      <w:r w:rsidR="000749F6">
        <w:t xml:space="preserve"> naar: </w:t>
      </w:r>
      <w:r w:rsidR="000749F6">
        <w:rPr>
          <w:b/>
        </w:rPr>
        <w:t>s.poelman@noorderpoort.nl</w:t>
      </w:r>
      <w:r w:rsidR="000749F6">
        <w:t xml:space="preserve"> </w:t>
      </w:r>
    </w:p>
    <w:p w14:paraId="7AFF2C24" w14:textId="77777777" w:rsidR="000749F6" w:rsidRDefault="000749F6" w:rsidP="000749F6">
      <w:pPr>
        <w:pStyle w:val="Geenafstand"/>
      </w:pPr>
    </w:p>
    <w:p w14:paraId="2A4D62EE" w14:textId="77777777" w:rsidR="000749F6" w:rsidRDefault="000749F6" w:rsidP="000749F6">
      <w:pPr>
        <w:pStyle w:val="Geenafstand"/>
      </w:pPr>
      <w:r>
        <w:t>Alle</w:t>
      </w:r>
      <w:r w:rsidR="00437D14">
        <w:t xml:space="preserve"> voorgekomen</w:t>
      </w:r>
      <w:r>
        <w:t xml:space="preserve"> lessen (</w:t>
      </w:r>
      <w:proofErr w:type="spellStart"/>
      <w:r>
        <w:t>powerpoints</w:t>
      </w:r>
      <w:proofErr w:type="spellEnd"/>
      <w:r>
        <w:t>) zijn terug te vinden in de wiki (vak ‘</w:t>
      </w:r>
      <w:r w:rsidR="00437D14">
        <w:t>Methodisch werken</w:t>
      </w:r>
      <w:r>
        <w:t xml:space="preserve">’). </w:t>
      </w:r>
    </w:p>
    <w:p w14:paraId="75D9160E" w14:textId="77777777" w:rsidR="000749F6" w:rsidRDefault="000749F6" w:rsidP="000749F6">
      <w:pPr>
        <w:pStyle w:val="Geenafstand"/>
        <w:rPr>
          <w:u w:val="single"/>
        </w:rPr>
      </w:pPr>
    </w:p>
    <w:p w14:paraId="24300FDF" w14:textId="77777777" w:rsidR="000749F6" w:rsidRDefault="000749F6" w:rsidP="000749F6">
      <w:pPr>
        <w:pStyle w:val="Geenafstand"/>
        <w:rPr>
          <w:u w:val="single"/>
        </w:rPr>
      </w:pPr>
      <w:r>
        <w:rPr>
          <w:u w:val="single"/>
        </w:rPr>
        <w:t>Nog één keer hiervoor de digitale route:</w:t>
      </w:r>
    </w:p>
    <w:p w14:paraId="62DDB05B" w14:textId="77777777" w:rsidR="000749F6" w:rsidRDefault="000749F6" w:rsidP="000749F6">
      <w:pPr>
        <w:pStyle w:val="Geenafstand"/>
      </w:pPr>
      <w:hyperlink r:id="rId5" w:history="1">
        <w:r>
          <w:rPr>
            <w:rStyle w:val="Hyperlink"/>
          </w:rPr>
          <w:t>https://maken.wikiwijs.nl/125849/Maatschappelijke_zorg_en_Pedagogisch_Werk</w:t>
        </w:r>
      </w:hyperlink>
    </w:p>
    <w:p w14:paraId="6DC384CC" w14:textId="77777777" w:rsidR="000749F6" w:rsidRDefault="000749F6" w:rsidP="000749F6">
      <w:pPr>
        <w:pStyle w:val="Geenafstand"/>
      </w:pPr>
      <w:r>
        <w:t>Doorklikk</w:t>
      </w:r>
      <w:r w:rsidR="00437D14">
        <w:t>en naar je opleiding, leerjaar 2, doorklikken naar periode 7</w:t>
      </w:r>
      <w:r>
        <w:t>,  ‘</w:t>
      </w:r>
      <w:r w:rsidR="00437D14">
        <w:t>Methodisch werken’.</w:t>
      </w:r>
    </w:p>
    <w:p w14:paraId="00CA7BFA" w14:textId="77777777" w:rsidR="00437D14" w:rsidRDefault="00437D14" w:rsidP="000749F6">
      <w:pPr>
        <w:pStyle w:val="Geenafstand"/>
      </w:pPr>
    </w:p>
    <w:p w14:paraId="7302CEA7" w14:textId="77777777" w:rsidR="000749F6" w:rsidRDefault="000749F6" w:rsidP="000749F6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De </w:t>
      </w:r>
      <w:proofErr w:type="spellStart"/>
      <w:r>
        <w:rPr>
          <w:b/>
          <w:u w:val="single"/>
        </w:rPr>
        <w:t>toetsstof</w:t>
      </w:r>
      <w:proofErr w:type="spellEnd"/>
      <w:r>
        <w:rPr>
          <w:b/>
          <w:u w:val="single"/>
        </w:rPr>
        <w:t xml:space="preserve"> voor </w:t>
      </w:r>
      <w:r w:rsidR="00437D14">
        <w:rPr>
          <w:b/>
          <w:u w:val="single"/>
        </w:rPr>
        <w:t>Methodisch werken (toets 10 april</w:t>
      </w:r>
      <w:r>
        <w:rPr>
          <w:b/>
          <w:u w:val="single"/>
        </w:rPr>
        <w:t xml:space="preserve"> in lestijd):</w:t>
      </w:r>
    </w:p>
    <w:p w14:paraId="4DBEDCA5" w14:textId="77777777" w:rsidR="000749F6" w:rsidRDefault="000749F6" w:rsidP="000749F6">
      <w:pPr>
        <w:pStyle w:val="Geenafstand"/>
      </w:pPr>
      <w:r>
        <w:t xml:space="preserve">Boek </w:t>
      </w:r>
      <w:r w:rsidR="00437D14">
        <w:t>Maatschappelijke zorg 1</w:t>
      </w:r>
      <w:r>
        <w:t xml:space="preserve"> (</w:t>
      </w:r>
      <w:proofErr w:type="spellStart"/>
      <w:r>
        <w:t>Angerenstein</w:t>
      </w:r>
      <w:proofErr w:type="spellEnd"/>
      <w:r>
        <w:t>):</w:t>
      </w:r>
    </w:p>
    <w:p w14:paraId="2E23949D" w14:textId="77777777" w:rsidR="000749F6" w:rsidRDefault="00437D14" w:rsidP="000749F6">
      <w:pPr>
        <w:pStyle w:val="Geenafstand"/>
      </w:pPr>
      <w:r>
        <w:t xml:space="preserve">VW Thema 6 </w:t>
      </w:r>
      <w:r>
        <w:tab/>
        <w:t>Methodieken en methoden</w:t>
      </w:r>
    </w:p>
    <w:p w14:paraId="26090961" w14:textId="77777777" w:rsidR="00437D14" w:rsidRDefault="00437D14" w:rsidP="000749F6">
      <w:pPr>
        <w:pStyle w:val="Geenafstand"/>
      </w:pPr>
      <w:r>
        <w:t xml:space="preserve">VW Thema 7 </w:t>
      </w:r>
      <w:r>
        <w:tab/>
        <w:t>Specifieke methoden</w:t>
      </w:r>
    </w:p>
    <w:p w14:paraId="43B98682" w14:textId="77777777" w:rsidR="00437D14" w:rsidRDefault="00437D14" w:rsidP="000749F6">
      <w:pPr>
        <w:pStyle w:val="Geenafstand"/>
      </w:pPr>
      <w:r>
        <w:t xml:space="preserve">VW Thema 10 </w:t>
      </w:r>
      <w:r>
        <w:tab/>
        <w:t>Gespecialiseerde begeleiding</w:t>
      </w:r>
    </w:p>
    <w:p w14:paraId="3F6A12E0" w14:textId="77777777" w:rsidR="000749F6" w:rsidRDefault="000749F6" w:rsidP="000749F6">
      <w:pPr>
        <w:pStyle w:val="Geenafstand"/>
      </w:pPr>
    </w:p>
    <w:p w14:paraId="6362F98F" w14:textId="77777777" w:rsidR="000749F6" w:rsidRDefault="000749F6" w:rsidP="000749F6">
      <w:pPr>
        <w:pStyle w:val="Geenafstand"/>
        <w:rPr>
          <w:i/>
        </w:rPr>
      </w:pPr>
      <w:r>
        <w:rPr>
          <w:i/>
        </w:rPr>
        <w:t xml:space="preserve">*Het maken en per mail inleveren van alle lesopdrachten is </w:t>
      </w:r>
      <w:r>
        <w:rPr>
          <w:i/>
          <w:u w:val="single"/>
        </w:rPr>
        <w:t>voorwaarde</w:t>
      </w:r>
      <w:r>
        <w:rPr>
          <w:i/>
        </w:rPr>
        <w:t xml:space="preserve"> voor het kunnen halen van je toets. Geen opdrachten ingeleverd = géén geldig cijfer voor je toets.</w:t>
      </w:r>
    </w:p>
    <w:p w14:paraId="670CC926" w14:textId="77777777" w:rsidR="000749F6" w:rsidRDefault="000749F6" w:rsidP="000749F6">
      <w:pPr>
        <w:pStyle w:val="Geenafstand"/>
      </w:pPr>
    </w:p>
    <w:p w14:paraId="708DADB7" w14:textId="77777777" w:rsidR="000749F6" w:rsidRDefault="000749F6" w:rsidP="000749F6">
      <w:pPr>
        <w:pStyle w:val="Geenafstand"/>
      </w:pPr>
      <w:r>
        <w:t xml:space="preserve">Succes bij het (af)maken van de opdrachten en bij het leren voor de toets! </w:t>
      </w:r>
      <w:r>
        <w:sym w:font="Wingdings" w:char="F04A"/>
      </w:r>
      <w:r>
        <w:t xml:space="preserve"> </w:t>
      </w:r>
    </w:p>
    <w:p w14:paraId="064E2970" w14:textId="77777777" w:rsidR="00CE3942" w:rsidRDefault="00CE3942"/>
    <w:p w14:paraId="7F986D26" w14:textId="77777777" w:rsidR="000749F6" w:rsidRDefault="000749F6"/>
    <w:p w14:paraId="15A0453E" w14:textId="77777777" w:rsidR="000749F6" w:rsidRDefault="000749F6"/>
    <w:p w14:paraId="408D0782" w14:textId="77777777" w:rsidR="000749F6" w:rsidRDefault="000749F6"/>
    <w:sectPr w:rsidR="0007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7C02"/>
    <w:multiLevelType w:val="hybridMultilevel"/>
    <w:tmpl w:val="7632F7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F6"/>
    <w:rsid w:val="000749F6"/>
    <w:rsid w:val="00437D14"/>
    <w:rsid w:val="00C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CBD2"/>
  <w15:chartTrackingRefBased/>
  <w15:docId w15:val="{A19FC066-670D-414D-8E7F-BFCAB83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49F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074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ken.wikiwijs.nl/125849/Maatschappelijke_zorg_en_Pedagogisch_We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1</cp:revision>
  <dcterms:created xsi:type="dcterms:W3CDTF">2019-04-02T19:55:00Z</dcterms:created>
  <dcterms:modified xsi:type="dcterms:W3CDTF">2019-04-02T20:14:00Z</dcterms:modified>
</cp:coreProperties>
</file>